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39" w:rsidRDefault="00995E39" w:rsidP="00995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995E39" w:rsidRDefault="00995E39" w:rsidP="00995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95E39" w:rsidRDefault="00995E39" w:rsidP="00995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E39" w:rsidRDefault="00995E39" w:rsidP="0099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E39" w:rsidRDefault="00123240" w:rsidP="0099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</w:t>
      </w:r>
      <w:r w:rsidR="00995E39" w:rsidRPr="00CB4EC8">
        <w:rPr>
          <w:rFonts w:ascii="Times New Roman" w:hAnsi="Times New Roman" w:cs="Times New Roman"/>
          <w:sz w:val="28"/>
          <w:szCs w:val="28"/>
        </w:rPr>
        <w:t xml:space="preserve"> 20</w:t>
      </w:r>
      <w:r w:rsidR="00995E39">
        <w:rPr>
          <w:rFonts w:ascii="Times New Roman" w:hAnsi="Times New Roman" w:cs="Times New Roman"/>
          <w:sz w:val="28"/>
          <w:szCs w:val="28"/>
        </w:rPr>
        <w:t>24</w:t>
      </w:r>
      <w:r w:rsidR="00995E39" w:rsidRPr="00CB4E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5E39" w:rsidRPr="00CB4EC8">
        <w:rPr>
          <w:rFonts w:ascii="Times New Roman" w:hAnsi="Times New Roman" w:cs="Times New Roman"/>
          <w:sz w:val="28"/>
          <w:szCs w:val="28"/>
        </w:rPr>
        <w:tab/>
      </w:r>
      <w:r w:rsidR="00995E39" w:rsidRPr="00CB4EC8">
        <w:rPr>
          <w:rFonts w:ascii="Times New Roman" w:hAnsi="Times New Roman" w:cs="Times New Roman"/>
          <w:sz w:val="28"/>
          <w:szCs w:val="28"/>
        </w:rPr>
        <w:tab/>
      </w:r>
      <w:r w:rsidR="00995E39" w:rsidRPr="00CB4EC8">
        <w:rPr>
          <w:rFonts w:ascii="Times New Roman" w:hAnsi="Times New Roman" w:cs="Times New Roman"/>
          <w:sz w:val="28"/>
          <w:szCs w:val="28"/>
        </w:rPr>
        <w:tab/>
      </w:r>
      <w:r w:rsidR="00995E39" w:rsidRPr="00CB4EC8">
        <w:rPr>
          <w:rFonts w:ascii="Times New Roman" w:hAnsi="Times New Roman" w:cs="Times New Roman"/>
          <w:sz w:val="28"/>
          <w:szCs w:val="28"/>
        </w:rPr>
        <w:tab/>
      </w:r>
      <w:r w:rsidR="00995E39" w:rsidRPr="00CB4EC8">
        <w:rPr>
          <w:rFonts w:ascii="Times New Roman" w:hAnsi="Times New Roman" w:cs="Times New Roman"/>
          <w:sz w:val="28"/>
          <w:szCs w:val="28"/>
        </w:rPr>
        <w:tab/>
      </w:r>
      <w:r w:rsidR="00995E39" w:rsidRPr="00CB4EC8">
        <w:rPr>
          <w:rFonts w:ascii="Times New Roman" w:hAnsi="Times New Roman" w:cs="Times New Roman"/>
          <w:sz w:val="28"/>
          <w:szCs w:val="28"/>
        </w:rPr>
        <w:tab/>
      </w:r>
      <w:r w:rsidR="00995E3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95E39" w:rsidRPr="00CB4EC8">
        <w:rPr>
          <w:rFonts w:ascii="Times New Roman" w:hAnsi="Times New Roman" w:cs="Times New Roman"/>
          <w:sz w:val="28"/>
          <w:szCs w:val="28"/>
        </w:rPr>
        <w:t>№</w:t>
      </w:r>
      <w:r w:rsidR="00995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134</w:t>
      </w:r>
    </w:p>
    <w:p w:rsidR="00995E39" w:rsidRPr="00CB4EC8" w:rsidRDefault="00995E39" w:rsidP="0099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E39" w:rsidRPr="00CB4EC8" w:rsidRDefault="00995E39" w:rsidP="0099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995E39" w:rsidRDefault="00995E39" w:rsidP="00995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E39" w:rsidRDefault="00995E39" w:rsidP="00995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</w:t>
      </w:r>
      <w:r w:rsidRPr="00995E39">
        <w:rPr>
          <w:rFonts w:ascii="Times New Roman" w:hAnsi="Times New Roman" w:cs="Times New Roman"/>
          <w:b/>
          <w:sz w:val="28"/>
          <w:szCs w:val="28"/>
        </w:rPr>
        <w:t>остановление Администрации города Твери</w:t>
      </w:r>
    </w:p>
    <w:p w:rsidR="00995E39" w:rsidRDefault="00995E39" w:rsidP="00995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39">
        <w:rPr>
          <w:rFonts w:ascii="Times New Roman" w:hAnsi="Times New Roman" w:cs="Times New Roman"/>
          <w:b/>
          <w:sz w:val="28"/>
          <w:szCs w:val="28"/>
        </w:rPr>
        <w:t xml:space="preserve"> от 19.01.2018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995E39">
        <w:rPr>
          <w:rFonts w:ascii="Times New Roman" w:hAnsi="Times New Roman" w:cs="Times New Roman"/>
          <w:b/>
          <w:sz w:val="28"/>
          <w:szCs w:val="28"/>
        </w:rPr>
        <w:t>72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95E3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и условиях оплаты труда в муниципальном казенном учреждении </w:t>
      </w:r>
    </w:p>
    <w:p w:rsidR="00995E39" w:rsidRPr="0060363F" w:rsidRDefault="00995E39" w:rsidP="00995E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95E39">
        <w:rPr>
          <w:rFonts w:ascii="Times New Roman" w:hAnsi="Times New Roman" w:cs="Times New Roman"/>
          <w:b/>
          <w:sz w:val="28"/>
          <w:szCs w:val="28"/>
        </w:rPr>
        <w:t>Центр организации торгов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95E39" w:rsidRDefault="00995E39" w:rsidP="00995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E39" w:rsidRDefault="00995E39" w:rsidP="00995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E39" w:rsidRPr="00B659FD" w:rsidRDefault="00995E39" w:rsidP="00995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</w:t>
      </w:r>
      <w:hyperlink r:id="rId8" w:history="1">
        <w:r w:rsidRPr="00B659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659FD">
        <w:rPr>
          <w:rFonts w:ascii="Times New Roman" w:hAnsi="Times New Roman" w:cs="Times New Roman"/>
          <w:sz w:val="28"/>
          <w:szCs w:val="28"/>
        </w:rPr>
        <w:t xml:space="preserve"> города Твери, </w:t>
      </w:r>
    </w:p>
    <w:p w:rsidR="00995E39" w:rsidRPr="00B659FD" w:rsidRDefault="00995E39" w:rsidP="00995E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E39" w:rsidRDefault="00995E39" w:rsidP="00995E3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95E39" w:rsidRPr="00B659FD" w:rsidRDefault="00995E39" w:rsidP="00995E3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2545" w:rsidRDefault="00995E39" w:rsidP="00CB6107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spacing w:after="0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2545">
        <w:rPr>
          <w:rFonts w:ascii="Times New Roman" w:hAnsi="Times New Roman" w:cs="Times New Roman"/>
          <w:sz w:val="28"/>
          <w:szCs w:val="28"/>
        </w:rPr>
        <w:t>Внести в Положение о порядке и условиях оплаты труда в муниципальном казенном учреждении «Центр организации торгов», утвержденное постановлением Администрации города Твери от 19.01.2018 № 72 (далее - Положение),</w:t>
      </w:r>
      <w:r w:rsidR="00B02545" w:rsidRPr="00B02545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B02545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02545" w:rsidRPr="00B02545">
        <w:rPr>
          <w:rFonts w:ascii="Times New Roman" w:hAnsi="Times New Roman" w:cs="Times New Roman"/>
          <w:sz w:val="28"/>
          <w:szCs w:val="28"/>
        </w:rPr>
        <w:t>:</w:t>
      </w:r>
    </w:p>
    <w:p w:rsidR="0068279B" w:rsidRPr="00B02545" w:rsidRDefault="0068279B" w:rsidP="00CB6107">
      <w:pPr>
        <w:pStyle w:val="a4"/>
        <w:numPr>
          <w:ilvl w:val="1"/>
          <w:numId w:val="3"/>
        </w:numPr>
        <w:tabs>
          <w:tab w:val="left" w:pos="709"/>
          <w:tab w:val="left" w:pos="1276"/>
        </w:tabs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5.8 </w:t>
      </w:r>
      <w:r w:rsidRPr="00B0254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2545">
        <w:rPr>
          <w:rFonts w:ascii="Times New Roman" w:hAnsi="Times New Roman" w:cs="Times New Roman"/>
          <w:sz w:val="28"/>
          <w:szCs w:val="28"/>
        </w:rPr>
        <w:t xml:space="preserve"> 5 Положения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B02545">
        <w:rPr>
          <w:rFonts w:ascii="Times New Roman" w:hAnsi="Times New Roman" w:cs="Times New Roman"/>
          <w:sz w:val="28"/>
          <w:szCs w:val="28"/>
        </w:rPr>
        <w:t>:</w:t>
      </w:r>
    </w:p>
    <w:p w:rsidR="0068279B" w:rsidRDefault="00CB6107" w:rsidP="0068279B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279B">
        <w:rPr>
          <w:rFonts w:ascii="Times New Roman" w:hAnsi="Times New Roman" w:cs="Times New Roman"/>
          <w:sz w:val="28"/>
          <w:szCs w:val="28"/>
        </w:rPr>
        <w:t>«5.8.</w:t>
      </w:r>
      <w:r w:rsidR="0068279B" w:rsidRPr="006568FC">
        <w:t xml:space="preserve"> </w:t>
      </w:r>
      <w:r w:rsidR="0068279B" w:rsidRPr="006568FC">
        <w:rPr>
          <w:rFonts w:ascii="Times New Roman" w:hAnsi="Times New Roman" w:cs="Times New Roman"/>
          <w:sz w:val="28"/>
          <w:szCs w:val="28"/>
        </w:rPr>
        <w:t>Ежемесячная надбавка за выслугу лет устанавливается</w:t>
      </w:r>
      <w:r w:rsidR="0068279B">
        <w:rPr>
          <w:rFonts w:ascii="Times New Roman" w:hAnsi="Times New Roman" w:cs="Times New Roman"/>
          <w:sz w:val="28"/>
          <w:szCs w:val="28"/>
        </w:rPr>
        <w:t xml:space="preserve"> в соответствии с пунктом 4.5 настоящего Положения:</w:t>
      </w:r>
    </w:p>
    <w:p w:rsidR="0068279B" w:rsidRPr="006568FC" w:rsidRDefault="0068279B" w:rsidP="0068279B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</w:t>
      </w:r>
      <w:r w:rsidRPr="009F7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директором Учреждения</w:t>
      </w:r>
      <w:r w:rsidRPr="006568FC">
        <w:rPr>
          <w:rFonts w:ascii="Times New Roman" w:hAnsi="Times New Roman" w:cs="Times New Roman"/>
          <w:sz w:val="28"/>
          <w:szCs w:val="28"/>
        </w:rPr>
        <w:t>:</w:t>
      </w:r>
    </w:p>
    <w:p w:rsidR="0068279B" w:rsidRDefault="0068279B" w:rsidP="0068279B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заместителю директора;</w:t>
      </w:r>
    </w:p>
    <w:p w:rsidR="0068279B" w:rsidRDefault="0068279B" w:rsidP="0068279B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6568FC">
        <w:rPr>
          <w:rFonts w:ascii="Times New Roman" w:hAnsi="Times New Roman" w:cs="Times New Roman"/>
          <w:sz w:val="28"/>
          <w:szCs w:val="28"/>
        </w:rPr>
        <w:t>заместителю директора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отдела;</w:t>
      </w:r>
    </w:p>
    <w:p w:rsidR="0068279B" w:rsidRDefault="0068279B" w:rsidP="0068279B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главному бухгалтеру;</w:t>
      </w:r>
    </w:p>
    <w:p w:rsidR="0068279B" w:rsidRDefault="0068279B" w:rsidP="0068279B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</w:t>
      </w:r>
      <w:r w:rsidRPr="006568FC">
        <w:rPr>
          <w:rFonts w:ascii="Times New Roman" w:hAnsi="Times New Roman" w:cs="Times New Roman"/>
          <w:sz w:val="28"/>
          <w:szCs w:val="28"/>
        </w:rPr>
        <w:t>распорядительным актом Учредителя</w:t>
      </w:r>
      <w:r>
        <w:rPr>
          <w:rFonts w:ascii="Times New Roman" w:hAnsi="Times New Roman" w:cs="Times New Roman"/>
          <w:sz w:val="28"/>
          <w:szCs w:val="28"/>
        </w:rPr>
        <w:t xml:space="preserve"> - директору Учреждения.».</w:t>
      </w:r>
    </w:p>
    <w:p w:rsidR="0068279B" w:rsidRPr="006568FC" w:rsidRDefault="00481059" w:rsidP="0068279B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279B">
        <w:rPr>
          <w:rFonts w:ascii="Times New Roman" w:hAnsi="Times New Roman" w:cs="Times New Roman"/>
          <w:sz w:val="28"/>
          <w:szCs w:val="28"/>
        </w:rPr>
        <w:t>1.2. Раздел 5 Положения дополнить пунктом 5.9 следующего содержания:</w:t>
      </w:r>
    </w:p>
    <w:p w:rsidR="0068279B" w:rsidRPr="009C02B4" w:rsidRDefault="0068279B" w:rsidP="0068279B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02B4">
        <w:rPr>
          <w:rFonts w:ascii="Times New Roman" w:hAnsi="Times New Roman" w:cs="Times New Roman"/>
          <w:sz w:val="28"/>
          <w:szCs w:val="28"/>
        </w:rPr>
        <w:t>5.9. Исчисление стажа работы, дающего право на установление директору Учреждения ежемесячной надбавки за выслугу лет, осуществляется Учредителем.».</w:t>
      </w:r>
    </w:p>
    <w:p w:rsidR="0068279B" w:rsidRDefault="0068279B" w:rsidP="00682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1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59F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официального опубликования.</w:t>
      </w:r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79B" w:rsidRDefault="0068279B" w:rsidP="00995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2E0" w:rsidRDefault="00F932E0" w:rsidP="00995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E39" w:rsidRDefault="00995E39" w:rsidP="0046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 xml:space="preserve"> города Твери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ab/>
      </w:r>
      <w:r w:rsidRPr="00A720F3">
        <w:rPr>
          <w:rFonts w:ascii="Times New Roman" w:eastAsia="Times New Roman" w:hAnsi="Times New Roman" w:cs="Times New Roman"/>
          <w:sz w:val="28"/>
          <w:szCs w:val="28"/>
        </w:rPr>
        <w:tab/>
      </w:r>
      <w:r w:rsidRPr="00A720F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А.В. Огоньков</w:t>
      </w:r>
      <w:r w:rsidRPr="00E16E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C0F43" w:rsidRDefault="006C0F43" w:rsidP="006C0F43">
      <w:pPr>
        <w:ind w:left="-567" w:firstLine="567"/>
        <w:jc w:val="both"/>
      </w:pPr>
    </w:p>
    <w:p w:rsidR="00F91C3F" w:rsidRDefault="00F91C3F" w:rsidP="006C0F43">
      <w:pPr>
        <w:ind w:left="-567" w:firstLine="567"/>
        <w:jc w:val="both"/>
      </w:pPr>
    </w:p>
    <w:sectPr w:rsidR="00F91C3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54" w:rsidRDefault="00017654">
      <w:pPr>
        <w:spacing w:after="0" w:line="240" w:lineRule="auto"/>
      </w:pPr>
      <w:r>
        <w:separator/>
      </w:r>
    </w:p>
  </w:endnote>
  <w:endnote w:type="continuationSeparator" w:id="0">
    <w:p w:rsidR="00017654" w:rsidRDefault="0001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54" w:rsidRDefault="00017654">
      <w:pPr>
        <w:spacing w:after="0" w:line="240" w:lineRule="auto"/>
      </w:pPr>
      <w:r>
        <w:separator/>
      </w:r>
    </w:p>
  </w:footnote>
  <w:footnote w:type="continuationSeparator" w:id="0">
    <w:p w:rsidR="00017654" w:rsidRDefault="0001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60" w:rsidRDefault="00277366">
    <w:pPr>
      <w:pStyle w:val="a5"/>
      <w:jc w:val="center"/>
    </w:pPr>
  </w:p>
  <w:p w:rsidR="00063460" w:rsidRDefault="002773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013"/>
    <w:multiLevelType w:val="multilevel"/>
    <w:tmpl w:val="535ED106"/>
    <w:lvl w:ilvl="0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3" w:hanging="2160"/>
      </w:pPr>
      <w:rPr>
        <w:rFonts w:hint="default"/>
      </w:rPr>
    </w:lvl>
  </w:abstractNum>
  <w:abstractNum w:abstractNumId="1">
    <w:nsid w:val="23471C83"/>
    <w:multiLevelType w:val="multilevel"/>
    <w:tmpl w:val="2D92A2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64" w:hanging="2160"/>
      </w:pPr>
      <w:rPr>
        <w:rFonts w:hint="default"/>
      </w:rPr>
    </w:lvl>
  </w:abstractNum>
  <w:abstractNum w:abstractNumId="2">
    <w:nsid w:val="2DEB3BFC"/>
    <w:multiLevelType w:val="hybridMultilevel"/>
    <w:tmpl w:val="2A14C360"/>
    <w:lvl w:ilvl="0" w:tplc="DF88ECC0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3C"/>
    <w:rsid w:val="00017654"/>
    <w:rsid w:val="00055281"/>
    <w:rsid w:val="000B68E1"/>
    <w:rsid w:val="000B7EE1"/>
    <w:rsid w:val="00123240"/>
    <w:rsid w:val="002500AC"/>
    <w:rsid w:val="00277366"/>
    <w:rsid w:val="00282D5B"/>
    <w:rsid w:val="00290399"/>
    <w:rsid w:val="00391E73"/>
    <w:rsid w:val="004669B8"/>
    <w:rsid w:val="00481059"/>
    <w:rsid w:val="004B2AB0"/>
    <w:rsid w:val="00621ED8"/>
    <w:rsid w:val="0068279B"/>
    <w:rsid w:val="006C0F43"/>
    <w:rsid w:val="0076383C"/>
    <w:rsid w:val="007A6254"/>
    <w:rsid w:val="00995E39"/>
    <w:rsid w:val="009C02B4"/>
    <w:rsid w:val="009E4675"/>
    <w:rsid w:val="009F726B"/>
    <w:rsid w:val="00B02545"/>
    <w:rsid w:val="00C6443D"/>
    <w:rsid w:val="00CB6107"/>
    <w:rsid w:val="00CC4186"/>
    <w:rsid w:val="00D4723E"/>
    <w:rsid w:val="00F91C3F"/>
    <w:rsid w:val="00F932E0"/>
    <w:rsid w:val="00FC4F49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5E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E39"/>
  </w:style>
  <w:style w:type="paragraph" w:styleId="a7">
    <w:name w:val="Balloon Text"/>
    <w:basedOn w:val="a"/>
    <w:link w:val="a8"/>
    <w:uiPriority w:val="99"/>
    <w:semiHidden/>
    <w:unhideWhenUsed/>
    <w:rsid w:val="004B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AB0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8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5E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E39"/>
  </w:style>
  <w:style w:type="paragraph" w:styleId="a7">
    <w:name w:val="Balloon Text"/>
    <w:basedOn w:val="a"/>
    <w:link w:val="a8"/>
    <w:uiPriority w:val="99"/>
    <w:semiHidden/>
    <w:unhideWhenUsed/>
    <w:rsid w:val="004B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AB0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8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2D7606E33F78CC972303CC98E7827773AC70151B885428F5107F13DC57EFB75DF9DAB883C2951A87322P4a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Шорникова Нелли Нугзариевна</dc:creator>
  <cp:keywords/>
  <dc:description/>
  <cp:lastModifiedBy>Наталья В. Бочарова</cp:lastModifiedBy>
  <cp:revision>5</cp:revision>
  <cp:lastPrinted>2024-02-28T09:12:00Z</cp:lastPrinted>
  <dcterms:created xsi:type="dcterms:W3CDTF">2024-03-04T11:46:00Z</dcterms:created>
  <dcterms:modified xsi:type="dcterms:W3CDTF">2024-03-04T12:47:00Z</dcterms:modified>
</cp:coreProperties>
</file>